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CA" w:rsidRPr="005771CA" w:rsidRDefault="005771CA" w:rsidP="005771CA">
      <w:pPr>
        <w:pStyle w:val="Heading2"/>
        <w:spacing w:line="288" w:lineRule="atLeast"/>
        <w:rPr>
          <w:rFonts w:ascii="Arial" w:hAnsi="Arial" w:cs="Arial"/>
          <w:color w:val="333333"/>
          <w:sz w:val="28"/>
          <w:szCs w:val="28"/>
        </w:rPr>
      </w:pPr>
      <w:r w:rsidRPr="005771CA">
        <w:rPr>
          <w:rFonts w:ascii="Arial" w:hAnsi="Arial" w:cs="Arial"/>
          <w:color w:val="333333"/>
          <w:sz w:val="28"/>
          <w:szCs w:val="28"/>
        </w:rPr>
        <w:t>Examples of what children should be able to do, in relation to each (boxed) Programme of Study statement</w:t>
      </w:r>
    </w:p>
    <w:p w:rsidR="005771CA" w:rsidRPr="005771CA" w:rsidRDefault="005771CA" w:rsidP="005771C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5771CA">
        <w:rPr>
          <w:rFonts w:ascii="Arial" w:hAnsi="Arial" w:cs="Arial"/>
          <w:b/>
          <w:color w:val="333333"/>
          <w:sz w:val="28"/>
          <w:szCs w:val="28"/>
        </w:rPr>
        <w:t>add</w:t>
      </w:r>
      <w:proofErr w:type="gramEnd"/>
      <w:r w:rsidRPr="005771CA">
        <w:rPr>
          <w:rFonts w:ascii="Arial" w:hAnsi="Arial" w:cs="Arial"/>
          <w:b/>
          <w:color w:val="333333"/>
          <w:sz w:val="28"/>
          <w:szCs w:val="28"/>
        </w:rPr>
        <w:t xml:space="preserve"> and subtract numbers with up to 4 digits using the formal written methods of columnar addition and subtraction where appropriate</w:t>
      </w:r>
    </w:p>
    <w:p w:rsidR="005771CA" w:rsidRPr="005771CA" w:rsidRDefault="005771CA" w:rsidP="005771CA">
      <w:pPr>
        <w:pStyle w:val="NormalWeb"/>
        <w:spacing w:line="288" w:lineRule="atLeast"/>
        <w:rPr>
          <w:rFonts w:ascii="Arial" w:hAnsi="Arial" w:cs="Arial"/>
          <w:color w:val="333333"/>
          <w:sz w:val="28"/>
          <w:szCs w:val="28"/>
        </w:rPr>
      </w:pPr>
      <w:r w:rsidRPr="005771CA">
        <w:rPr>
          <w:rFonts w:ascii="Arial" w:hAnsi="Arial" w:cs="Arial"/>
          <w:noProof/>
          <w:color w:val="333333"/>
          <w:sz w:val="28"/>
          <w:szCs w:val="28"/>
        </w:rPr>
        <w:drawing>
          <wp:inline distT="0" distB="0" distL="0" distR="0" wp14:anchorId="78DBDB3E" wp14:editId="2576DB87">
            <wp:extent cx="8253095" cy="2113915"/>
            <wp:effectExtent l="0" t="0" r="0" b="635"/>
            <wp:docPr id="4" name="Picture 4" descr="https://www.ncetm.org.uk/files/17037845/exemplific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etm.org.uk/files/17037845/exemplificatio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3095" cy="2113915"/>
                    </a:xfrm>
                    <a:prstGeom prst="rect">
                      <a:avLst/>
                    </a:prstGeom>
                    <a:noFill/>
                    <a:ln>
                      <a:noFill/>
                    </a:ln>
                  </pic:spPr>
                </pic:pic>
              </a:graphicData>
            </a:graphic>
          </wp:inline>
        </w:drawing>
      </w:r>
    </w:p>
    <w:p w:rsidR="005771CA" w:rsidRPr="005771CA" w:rsidRDefault="005771CA" w:rsidP="005771CA">
      <w:pPr>
        <w:spacing w:line="288" w:lineRule="atLeast"/>
        <w:rPr>
          <w:rFonts w:ascii="Arial" w:hAnsi="Arial" w:cs="Arial"/>
          <w:color w:val="333333"/>
          <w:sz w:val="28"/>
          <w:szCs w:val="28"/>
        </w:rPr>
      </w:pPr>
      <w:r w:rsidRPr="005771CA">
        <w:rPr>
          <w:rFonts w:ascii="Arial" w:hAnsi="Arial" w:cs="Arial"/>
          <w:color w:val="333333"/>
          <w:sz w:val="28"/>
          <w:szCs w:val="28"/>
        </w:rPr>
        <w:t xml:space="preserve">  </w:t>
      </w:r>
    </w:p>
    <w:p w:rsidR="005771CA" w:rsidRPr="005771CA" w:rsidRDefault="005771CA" w:rsidP="005771C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5771CA">
        <w:rPr>
          <w:rFonts w:ascii="Arial" w:hAnsi="Arial" w:cs="Arial"/>
          <w:b/>
          <w:color w:val="333333"/>
          <w:sz w:val="28"/>
          <w:szCs w:val="28"/>
        </w:rPr>
        <w:t>estimate</w:t>
      </w:r>
      <w:proofErr w:type="gramEnd"/>
      <w:r w:rsidRPr="005771CA">
        <w:rPr>
          <w:rFonts w:ascii="Arial" w:hAnsi="Arial" w:cs="Arial"/>
          <w:b/>
          <w:color w:val="333333"/>
          <w:sz w:val="28"/>
          <w:szCs w:val="28"/>
        </w:rPr>
        <w:t xml:space="preserve"> and use inverse operations to check answers to a calculation</w:t>
      </w:r>
    </w:p>
    <w:p w:rsidR="005771CA" w:rsidRPr="005771CA" w:rsidRDefault="005771CA" w:rsidP="005771CA">
      <w:pPr>
        <w:pStyle w:val="NormalWeb"/>
        <w:spacing w:line="288" w:lineRule="atLeast"/>
        <w:rPr>
          <w:rFonts w:ascii="Arial" w:hAnsi="Arial" w:cs="Arial"/>
          <w:color w:val="333333"/>
          <w:sz w:val="28"/>
          <w:szCs w:val="28"/>
        </w:rPr>
      </w:pPr>
      <w:r w:rsidRPr="005771CA">
        <w:rPr>
          <w:rFonts w:ascii="Arial" w:hAnsi="Arial" w:cs="Arial"/>
          <w:noProof/>
          <w:color w:val="333333"/>
          <w:sz w:val="28"/>
          <w:szCs w:val="28"/>
        </w:rPr>
        <w:drawing>
          <wp:inline distT="0" distB="0" distL="0" distR="0" wp14:anchorId="5BD08336" wp14:editId="69469F28">
            <wp:extent cx="4168140" cy="2208530"/>
            <wp:effectExtent l="0" t="0" r="3810" b="1270"/>
            <wp:docPr id="3" name="Picture 3" descr="https://www.ncetm.org.uk/files/17037847/exemplific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cetm.org.uk/files/17037847/exemplification-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140" cy="2208530"/>
                    </a:xfrm>
                    <a:prstGeom prst="rect">
                      <a:avLst/>
                    </a:prstGeom>
                    <a:noFill/>
                    <a:ln>
                      <a:noFill/>
                    </a:ln>
                  </pic:spPr>
                </pic:pic>
              </a:graphicData>
            </a:graphic>
          </wp:inline>
        </w:drawing>
      </w:r>
    </w:p>
    <w:p w:rsidR="005771CA" w:rsidRDefault="005771CA" w:rsidP="005771CA">
      <w:pPr>
        <w:spacing w:line="288" w:lineRule="atLeast"/>
        <w:rPr>
          <w:rFonts w:ascii="Arial" w:hAnsi="Arial" w:cs="Arial"/>
          <w:color w:val="333333"/>
          <w:sz w:val="28"/>
          <w:szCs w:val="28"/>
        </w:rPr>
      </w:pPr>
      <w:r w:rsidRPr="005771CA">
        <w:rPr>
          <w:rFonts w:ascii="Arial" w:hAnsi="Arial" w:cs="Arial"/>
          <w:color w:val="333333"/>
          <w:sz w:val="28"/>
          <w:szCs w:val="28"/>
        </w:rPr>
        <w:t xml:space="preserve">  </w:t>
      </w:r>
    </w:p>
    <w:p w:rsidR="005771CA" w:rsidRDefault="005771CA" w:rsidP="005771CA">
      <w:pPr>
        <w:spacing w:line="288" w:lineRule="atLeast"/>
        <w:rPr>
          <w:rFonts w:ascii="Arial" w:hAnsi="Arial" w:cs="Arial"/>
          <w:color w:val="333333"/>
          <w:sz w:val="28"/>
          <w:szCs w:val="28"/>
        </w:rPr>
      </w:pPr>
    </w:p>
    <w:p w:rsidR="005771CA" w:rsidRDefault="005771CA" w:rsidP="005771CA">
      <w:pPr>
        <w:spacing w:line="288" w:lineRule="atLeast"/>
        <w:rPr>
          <w:rFonts w:ascii="Arial" w:hAnsi="Arial" w:cs="Arial"/>
          <w:color w:val="333333"/>
          <w:sz w:val="28"/>
          <w:szCs w:val="28"/>
        </w:rPr>
      </w:pPr>
    </w:p>
    <w:p w:rsidR="005771CA" w:rsidRDefault="005771CA" w:rsidP="005771CA">
      <w:pPr>
        <w:spacing w:line="288" w:lineRule="atLeast"/>
        <w:rPr>
          <w:rFonts w:ascii="Arial" w:hAnsi="Arial" w:cs="Arial"/>
          <w:color w:val="333333"/>
          <w:sz w:val="28"/>
          <w:szCs w:val="28"/>
        </w:rPr>
      </w:pPr>
    </w:p>
    <w:p w:rsidR="005771CA" w:rsidRPr="005771CA" w:rsidRDefault="005771CA" w:rsidP="005771CA">
      <w:pPr>
        <w:spacing w:line="288" w:lineRule="atLeast"/>
        <w:rPr>
          <w:rFonts w:ascii="Arial" w:hAnsi="Arial" w:cs="Arial"/>
          <w:color w:val="333333"/>
          <w:sz w:val="28"/>
          <w:szCs w:val="28"/>
        </w:rPr>
      </w:pPr>
    </w:p>
    <w:p w:rsidR="005771CA" w:rsidRPr="005771CA" w:rsidRDefault="005771CA" w:rsidP="005771CA">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proofErr w:type="gramStart"/>
      <w:r w:rsidRPr="005771CA">
        <w:rPr>
          <w:rFonts w:ascii="Arial" w:hAnsi="Arial" w:cs="Arial"/>
          <w:b/>
          <w:color w:val="333333"/>
          <w:sz w:val="28"/>
          <w:szCs w:val="28"/>
        </w:rPr>
        <w:lastRenderedPageBreak/>
        <w:t>solve</w:t>
      </w:r>
      <w:proofErr w:type="gramEnd"/>
      <w:r w:rsidRPr="005771CA">
        <w:rPr>
          <w:rFonts w:ascii="Arial" w:hAnsi="Arial" w:cs="Arial"/>
          <w:b/>
          <w:color w:val="333333"/>
          <w:sz w:val="28"/>
          <w:szCs w:val="28"/>
        </w:rPr>
        <w:t xml:space="preserve"> addition and subtraction two-step problems in contexts, deciding which operations and methods to use and why</w:t>
      </w:r>
    </w:p>
    <w:p w:rsidR="005771CA" w:rsidRPr="005771CA" w:rsidRDefault="005771CA" w:rsidP="005771CA">
      <w:pPr>
        <w:pStyle w:val="NormalWeb"/>
        <w:spacing w:line="288" w:lineRule="atLeast"/>
        <w:rPr>
          <w:rFonts w:ascii="Arial" w:hAnsi="Arial" w:cs="Arial"/>
          <w:color w:val="333333"/>
          <w:sz w:val="28"/>
          <w:szCs w:val="28"/>
        </w:rPr>
      </w:pPr>
      <w:r w:rsidRPr="005771CA">
        <w:rPr>
          <w:rFonts w:ascii="Arial" w:hAnsi="Arial" w:cs="Arial"/>
          <w:color w:val="333333"/>
          <w:sz w:val="28"/>
          <w:szCs w:val="28"/>
        </w:rPr>
        <w:t xml:space="preserve">Children should be able to carry out practical tasks such as that represented here in an </w:t>
      </w:r>
      <w:hyperlink r:id="rId10" w:history="1">
        <w:r w:rsidRPr="005771CA">
          <w:rPr>
            <w:rStyle w:val="Hyperlink"/>
            <w:rFonts w:ascii="Arial" w:hAnsi="Arial" w:cs="Arial"/>
            <w:sz w:val="28"/>
            <w:szCs w:val="28"/>
          </w:rPr>
          <w:t>Australian classroom</w:t>
        </w:r>
      </w:hyperlink>
      <w:r w:rsidRPr="005771CA">
        <w:rPr>
          <w:rFonts w:ascii="Arial" w:hAnsi="Arial" w:cs="Arial"/>
          <w:color w:val="333333"/>
          <w:sz w:val="28"/>
          <w:szCs w:val="28"/>
        </w:rPr>
        <w:t>.</w:t>
      </w:r>
    </w:p>
    <w:p w:rsidR="005771CA" w:rsidRPr="005771CA" w:rsidRDefault="005771CA" w:rsidP="005771CA">
      <w:pPr>
        <w:pStyle w:val="NormalWeb"/>
        <w:spacing w:line="288" w:lineRule="atLeast"/>
        <w:rPr>
          <w:rFonts w:ascii="Arial" w:hAnsi="Arial" w:cs="Arial"/>
          <w:color w:val="333333"/>
          <w:sz w:val="28"/>
          <w:szCs w:val="28"/>
        </w:rPr>
      </w:pPr>
      <w:r w:rsidRPr="005771CA">
        <w:rPr>
          <w:rFonts w:ascii="Arial" w:hAnsi="Arial" w:cs="Arial"/>
          <w:color w:val="333333"/>
          <w:sz w:val="28"/>
          <w:szCs w:val="28"/>
        </w:rPr>
        <w:t>Children were asked to individually run the class market stall. They were told they could use mental strategies or the whiteboard provided to assist them in their calculations. The customer (their teacher) would come to purchase some items. Each child was asked to solve a transaction problem involving a single item (calculating change – subtraction) and then a transaction involving two items (adding together values and then calculating change or two subsequent subtractions). They were also asked to explain their thinking and asked how to give the change in a different way (representing money values in various ways).</w:t>
      </w:r>
    </w:p>
    <w:p w:rsidR="005771CA" w:rsidRPr="005771CA" w:rsidRDefault="005771CA" w:rsidP="005771CA">
      <w:pPr>
        <w:pStyle w:val="NormalWeb"/>
        <w:spacing w:line="288" w:lineRule="atLeast"/>
        <w:rPr>
          <w:rFonts w:ascii="Arial" w:hAnsi="Arial" w:cs="Arial"/>
          <w:color w:val="333333"/>
          <w:sz w:val="28"/>
          <w:szCs w:val="28"/>
        </w:rPr>
      </w:pPr>
      <w:r w:rsidRPr="005771CA">
        <w:rPr>
          <w:rFonts w:ascii="Arial" w:hAnsi="Arial" w:cs="Arial"/>
          <w:color w:val="333333"/>
          <w:sz w:val="28"/>
          <w:szCs w:val="28"/>
        </w:rPr>
        <w:t>Children should be able to solve problems such as:</w:t>
      </w:r>
    </w:p>
    <w:p w:rsidR="005771CA" w:rsidRPr="005771CA" w:rsidRDefault="005771CA" w:rsidP="005771CA">
      <w:pPr>
        <w:numPr>
          <w:ilvl w:val="0"/>
          <w:numId w:val="8"/>
        </w:numPr>
        <w:spacing w:before="100" w:beforeAutospacing="1" w:after="100" w:afterAutospacing="1" w:line="288" w:lineRule="atLeast"/>
        <w:rPr>
          <w:rFonts w:ascii="Arial" w:hAnsi="Arial" w:cs="Arial"/>
          <w:color w:val="333333"/>
          <w:sz w:val="28"/>
          <w:szCs w:val="28"/>
        </w:rPr>
      </w:pPr>
      <w:r w:rsidRPr="005771CA">
        <w:rPr>
          <w:rFonts w:ascii="Arial" w:hAnsi="Arial" w:cs="Arial"/>
          <w:color w:val="333333"/>
          <w:sz w:val="28"/>
          <w:szCs w:val="28"/>
        </w:rPr>
        <w:t>I have read 134 of the 512 pages of my book. How many more pages must I read to reach the middle?</w:t>
      </w:r>
    </w:p>
    <w:p w:rsidR="005771CA" w:rsidRPr="005771CA" w:rsidRDefault="005771CA" w:rsidP="005771CA">
      <w:pPr>
        <w:numPr>
          <w:ilvl w:val="0"/>
          <w:numId w:val="8"/>
        </w:numPr>
        <w:spacing w:before="100" w:beforeAutospacing="1" w:after="100" w:afterAutospacing="1" w:line="288" w:lineRule="atLeast"/>
        <w:rPr>
          <w:rFonts w:ascii="Arial" w:hAnsi="Arial" w:cs="Arial"/>
          <w:color w:val="333333"/>
          <w:sz w:val="28"/>
          <w:szCs w:val="28"/>
        </w:rPr>
      </w:pPr>
      <w:r w:rsidRPr="005771CA">
        <w:rPr>
          <w:rFonts w:ascii="Arial" w:hAnsi="Arial" w:cs="Arial"/>
          <w:color w:val="333333"/>
          <w:sz w:val="28"/>
          <w:szCs w:val="28"/>
        </w:rPr>
        <w:t>There are 8 shelves of books. 6 of the shelves hold 25 books each. 2 of the shelves have 35 books each. How many books altogether are on the shelves?</w:t>
      </w:r>
    </w:p>
    <w:p w:rsidR="005771CA" w:rsidRPr="005771CA" w:rsidRDefault="005771CA" w:rsidP="005771CA">
      <w:pPr>
        <w:numPr>
          <w:ilvl w:val="0"/>
          <w:numId w:val="8"/>
        </w:numPr>
        <w:spacing w:before="100" w:beforeAutospacing="1" w:after="100" w:afterAutospacing="1" w:line="288" w:lineRule="atLeast"/>
        <w:rPr>
          <w:rFonts w:ascii="Arial" w:hAnsi="Arial" w:cs="Arial"/>
          <w:color w:val="333333"/>
          <w:sz w:val="28"/>
          <w:szCs w:val="28"/>
        </w:rPr>
      </w:pPr>
      <w:r w:rsidRPr="005771CA">
        <w:rPr>
          <w:rFonts w:ascii="Arial" w:hAnsi="Arial" w:cs="Arial"/>
          <w:color w:val="333333"/>
          <w:sz w:val="28"/>
          <w:szCs w:val="28"/>
        </w:rPr>
        <w:t>I think of a number, subtract 17, and divide by 6. The answer is 20. What was my number?</w:t>
      </w:r>
    </w:p>
    <w:p w:rsidR="005771CA" w:rsidRPr="005771CA" w:rsidRDefault="005771CA" w:rsidP="005771CA">
      <w:pPr>
        <w:numPr>
          <w:ilvl w:val="0"/>
          <w:numId w:val="8"/>
        </w:numPr>
        <w:spacing w:before="100" w:beforeAutospacing="1" w:after="100" w:afterAutospacing="1" w:line="288" w:lineRule="atLeast"/>
        <w:rPr>
          <w:rFonts w:ascii="Arial" w:hAnsi="Arial" w:cs="Arial"/>
          <w:color w:val="333333"/>
          <w:sz w:val="28"/>
          <w:szCs w:val="28"/>
        </w:rPr>
      </w:pPr>
      <w:r w:rsidRPr="005771CA">
        <w:rPr>
          <w:rFonts w:ascii="Arial" w:hAnsi="Arial" w:cs="Arial"/>
          <w:color w:val="333333"/>
          <w:sz w:val="28"/>
          <w:szCs w:val="28"/>
        </w:rPr>
        <w:t>You start to read a book on Thursday. On Friday you read 10 more pages than on Thursday. You reach page 60. How many pages did you read on Thursday?</w:t>
      </w:r>
    </w:p>
    <w:p w:rsidR="005771CA" w:rsidRPr="005771CA" w:rsidRDefault="005771CA" w:rsidP="005771CA">
      <w:pPr>
        <w:spacing w:before="100" w:beforeAutospacing="1" w:after="100" w:afterAutospacing="1" w:line="288" w:lineRule="atLeast"/>
        <w:rPr>
          <w:rFonts w:ascii="Arial" w:hAnsi="Arial" w:cs="Arial"/>
          <w:color w:val="333333"/>
          <w:sz w:val="28"/>
          <w:szCs w:val="28"/>
        </w:rPr>
      </w:pPr>
    </w:p>
    <w:p w:rsidR="005771CA" w:rsidRPr="005771CA" w:rsidRDefault="005771CA" w:rsidP="005771CA">
      <w:pPr>
        <w:pStyle w:val="NormalWeb"/>
        <w:spacing w:line="288" w:lineRule="atLeast"/>
        <w:rPr>
          <w:rFonts w:ascii="Arial" w:hAnsi="Arial" w:cs="Arial"/>
          <w:color w:val="333333"/>
          <w:sz w:val="28"/>
          <w:szCs w:val="28"/>
        </w:rPr>
      </w:pPr>
      <w:r w:rsidRPr="005771CA">
        <w:rPr>
          <w:rFonts w:ascii="Arial" w:hAnsi="Arial" w:cs="Arial"/>
          <w:noProof/>
          <w:color w:val="333333"/>
          <w:sz w:val="28"/>
          <w:szCs w:val="28"/>
        </w:rPr>
        <w:lastRenderedPageBreak/>
        <w:drawing>
          <wp:inline distT="0" distB="0" distL="0" distR="0" wp14:anchorId="5554BAFD" wp14:editId="2E96669C">
            <wp:extent cx="3681095" cy="3467735"/>
            <wp:effectExtent l="0" t="0" r="0" b="0"/>
            <wp:docPr id="2" name="Picture 2" descr="https://www.ncetm.org.uk/files/17037851/exemplificati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cetm.org.uk/files/17037851/exemplification-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095" cy="3467735"/>
                    </a:xfrm>
                    <a:prstGeom prst="rect">
                      <a:avLst/>
                    </a:prstGeom>
                    <a:noFill/>
                    <a:ln>
                      <a:noFill/>
                    </a:ln>
                  </pic:spPr>
                </pic:pic>
              </a:graphicData>
            </a:graphic>
          </wp:inline>
        </w:drawing>
      </w:r>
      <w:r w:rsidRPr="005771CA">
        <w:rPr>
          <w:rFonts w:ascii="Arial" w:hAnsi="Arial" w:cs="Arial"/>
          <w:color w:val="333333"/>
          <w:sz w:val="28"/>
          <w:szCs w:val="28"/>
        </w:rPr>
        <w:t>       </w:t>
      </w:r>
      <w:r w:rsidRPr="005771CA">
        <w:rPr>
          <w:rFonts w:ascii="Arial" w:hAnsi="Arial" w:cs="Arial"/>
          <w:noProof/>
          <w:color w:val="333333"/>
          <w:sz w:val="28"/>
          <w:szCs w:val="28"/>
        </w:rPr>
        <w:drawing>
          <wp:inline distT="0" distB="0" distL="0" distR="0" wp14:anchorId="5AEB3B52" wp14:editId="0D4FB207">
            <wp:extent cx="3871595" cy="2434590"/>
            <wp:effectExtent l="0" t="0" r="0" b="0"/>
            <wp:docPr id="1" name="Picture 1" descr="https://www.ncetm.org.uk/files/17037853/exemplificatio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cetm.org.uk/files/17037853/exemplification-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595" cy="2434590"/>
                    </a:xfrm>
                    <a:prstGeom prst="rect">
                      <a:avLst/>
                    </a:prstGeom>
                    <a:noFill/>
                    <a:ln>
                      <a:noFill/>
                    </a:ln>
                  </pic:spPr>
                </pic:pic>
              </a:graphicData>
            </a:graphic>
          </wp:inline>
        </w:drawing>
      </w:r>
    </w:p>
    <w:p w:rsidR="005771CA" w:rsidRPr="005771CA" w:rsidRDefault="005771CA" w:rsidP="005771CA">
      <w:pPr>
        <w:pStyle w:val="NormalWeb"/>
        <w:spacing w:line="288" w:lineRule="atLeast"/>
        <w:rPr>
          <w:rFonts w:ascii="Arial" w:hAnsi="Arial" w:cs="Arial"/>
          <w:color w:val="333333"/>
          <w:sz w:val="28"/>
          <w:szCs w:val="28"/>
        </w:rPr>
      </w:pPr>
    </w:p>
    <w:p w:rsidR="005771CA" w:rsidRPr="005771CA" w:rsidRDefault="005771CA" w:rsidP="00AF59EE">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5771CA">
        <w:rPr>
          <w:rFonts w:ascii="Arial" w:hAnsi="Arial" w:cs="Arial"/>
          <w:color w:val="333333"/>
          <w:sz w:val="28"/>
          <w:szCs w:val="28"/>
        </w:rPr>
        <w:t>Non-Statutory Guidance</w:t>
      </w:r>
    </w:p>
    <w:p w:rsidR="005771CA" w:rsidRPr="005771CA" w:rsidRDefault="005771CA" w:rsidP="00AF59EE">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5771CA">
        <w:rPr>
          <w:rFonts w:ascii="Arial" w:hAnsi="Arial" w:cs="Arial"/>
          <w:color w:val="333333"/>
          <w:sz w:val="28"/>
          <w:szCs w:val="28"/>
        </w:rPr>
        <w:t xml:space="preserve">Pupils continue to practise both mental methods and columnar addition and subtraction with increasingly large numbers to aid fluency </w:t>
      </w:r>
    </w:p>
    <w:p w:rsidR="005771CA" w:rsidRPr="005771CA" w:rsidRDefault="005771CA" w:rsidP="005771CA">
      <w:pPr>
        <w:spacing w:before="100" w:beforeAutospacing="1" w:after="100" w:afterAutospacing="1" w:line="288" w:lineRule="atLeast"/>
        <w:rPr>
          <w:rFonts w:ascii="Arial" w:hAnsi="Arial" w:cs="Arial"/>
          <w:color w:val="333333"/>
          <w:sz w:val="28"/>
          <w:szCs w:val="28"/>
        </w:rPr>
      </w:pPr>
    </w:p>
    <w:p w:rsidR="005771CA" w:rsidRPr="005771CA" w:rsidRDefault="005771CA" w:rsidP="005771CA">
      <w:pPr>
        <w:pStyle w:val="NormalWeb"/>
        <w:spacing w:line="288" w:lineRule="atLeast"/>
        <w:rPr>
          <w:rFonts w:ascii="Arial" w:hAnsi="Arial" w:cs="Arial"/>
          <w:color w:val="333333"/>
          <w:sz w:val="28"/>
          <w:szCs w:val="28"/>
        </w:rPr>
      </w:pPr>
    </w:p>
    <w:p w:rsidR="00214515" w:rsidRPr="005771CA" w:rsidRDefault="00214515" w:rsidP="00AB5B56">
      <w:pPr>
        <w:rPr>
          <w:sz w:val="28"/>
          <w:szCs w:val="28"/>
        </w:rPr>
      </w:pPr>
      <w:bookmarkStart w:id="0" w:name="_GoBack"/>
      <w:bookmarkEnd w:id="0"/>
    </w:p>
    <w:sectPr w:rsidR="00214515" w:rsidRPr="005771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39" w:rsidRDefault="00CD6339" w:rsidP="009171DF">
      <w:pPr>
        <w:spacing w:after="0" w:line="240" w:lineRule="auto"/>
      </w:pPr>
      <w:r>
        <w:separator/>
      </w:r>
    </w:p>
  </w:endnote>
  <w:endnote w:type="continuationSeparator" w:id="0">
    <w:p w:rsidR="00CD6339" w:rsidRDefault="00CD6339"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91712"/>
      <w:docPartObj>
        <w:docPartGallery w:val="Page Numbers (Bottom of Page)"/>
        <w:docPartUnique/>
      </w:docPartObj>
    </w:sdtPr>
    <w:sdtEndPr>
      <w:rPr>
        <w:noProof/>
      </w:rPr>
    </w:sdtEndPr>
    <w:sdtContent>
      <w:p w:rsidR="00554F8B" w:rsidRDefault="00554F8B">
        <w:pPr>
          <w:pStyle w:val="Footer"/>
          <w:jc w:val="right"/>
        </w:pPr>
        <w:r>
          <w:fldChar w:fldCharType="begin"/>
        </w:r>
        <w:r>
          <w:instrText xml:space="preserve"> PAGE   \* MERGEFORMAT </w:instrText>
        </w:r>
        <w:r>
          <w:fldChar w:fldCharType="separate"/>
        </w:r>
        <w:r w:rsidR="00AF59EE">
          <w:rPr>
            <w:noProof/>
          </w:rPr>
          <w:t>3</w:t>
        </w:r>
        <w:r>
          <w:rPr>
            <w:noProof/>
          </w:rPr>
          <w:fldChar w:fldCharType="end"/>
        </w:r>
      </w:p>
    </w:sdtContent>
  </w:sdt>
  <w:p w:rsidR="009171DF" w:rsidRDefault="00AB5B56">
    <w:pPr>
      <w:pStyle w:val="Footer"/>
    </w:pPr>
    <w:r>
      <w:t>KBCPS/Addition &amp; subtraction/Y4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39" w:rsidRDefault="00CD6339" w:rsidP="009171DF">
      <w:pPr>
        <w:spacing w:after="0" w:line="240" w:lineRule="auto"/>
      </w:pPr>
      <w:r>
        <w:separator/>
      </w:r>
    </w:p>
  </w:footnote>
  <w:footnote w:type="continuationSeparator" w:id="0">
    <w:p w:rsidR="00CD6339" w:rsidRDefault="00CD6339"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7438B3">
    <w:pPr>
      <w:pStyle w:val="Header"/>
      <w:rPr>
        <w:b/>
        <w:sz w:val="40"/>
        <w:szCs w:val="40"/>
        <w:u w:val="single"/>
      </w:rPr>
    </w:pPr>
    <w:r>
      <w:rPr>
        <w:b/>
        <w:sz w:val="40"/>
        <w:szCs w:val="40"/>
        <w:u w:val="single"/>
      </w:rPr>
      <w:t>Addition and Subtraction</w:t>
    </w:r>
    <w:r w:rsidR="009171DF" w:rsidRPr="009171DF">
      <w:rPr>
        <w:b/>
        <w:sz w:val="40"/>
        <w:szCs w:val="40"/>
        <w:u w:val="single"/>
      </w:rPr>
      <w:tab/>
    </w:r>
    <w:r w:rsidR="009171DF" w:rsidRPr="009171DF">
      <w:rPr>
        <w:b/>
        <w:sz w:val="40"/>
        <w:szCs w:val="40"/>
        <w:u w:val="single"/>
      </w:rPr>
      <w:tab/>
      <w:t xml:space="preserve">Year </w:t>
    </w:r>
    <w:r w:rsidR="00AB5B56">
      <w:rPr>
        <w:b/>
        <w:sz w:val="40"/>
        <w:szCs w:val="40"/>
        <w:u w:val="single"/>
      </w:rPr>
      <w:t>4</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5077D"/>
    <w:multiLevelType w:val="multilevel"/>
    <w:tmpl w:val="0A3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E56A8"/>
    <w:multiLevelType w:val="multilevel"/>
    <w:tmpl w:val="4B1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4"/>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214515"/>
    <w:rsid w:val="004315FA"/>
    <w:rsid w:val="00554F8B"/>
    <w:rsid w:val="005771CA"/>
    <w:rsid w:val="00676760"/>
    <w:rsid w:val="00742B5F"/>
    <w:rsid w:val="007438B3"/>
    <w:rsid w:val="009171DF"/>
    <w:rsid w:val="00AB5B56"/>
    <w:rsid w:val="00AF59EE"/>
    <w:rsid w:val="00CD6339"/>
    <w:rsid w:val="00DE49D2"/>
    <w:rsid w:val="00F80699"/>
    <w:rsid w:val="00FC73C4"/>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214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14515"/>
    <w:rPr>
      <w:color w:val="0000FF"/>
      <w:u w:val="single"/>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214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14515"/>
    <w:rPr>
      <w:color w:val="0000FF"/>
      <w:u w:val="single"/>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2172">
      <w:bodyDiv w:val="1"/>
      <w:marLeft w:val="0"/>
      <w:marRight w:val="0"/>
      <w:marTop w:val="0"/>
      <w:marBottom w:val="225"/>
      <w:divBdr>
        <w:top w:val="none" w:sz="0" w:space="0" w:color="auto"/>
        <w:left w:val="none" w:sz="0" w:space="0" w:color="auto"/>
        <w:bottom w:val="none" w:sz="0" w:space="0" w:color="auto"/>
        <w:right w:val="none" w:sz="0" w:space="0" w:color="auto"/>
      </w:divBdr>
      <w:divsChild>
        <w:div w:id="1185286639">
          <w:marLeft w:val="0"/>
          <w:marRight w:val="0"/>
          <w:marTop w:val="0"/>
          <w:marBottom w:val="0"/>
          <w:divBdr>
            <w:top w:val="none" w:sz="0" w:space="0" w:color="auto"/>
            <w:left w:val="none" w:sz="0" w:space="0" w:color="auto"/>
            <w:bottom w:val="none" w:sz="0" w:space="0" w:color="auto"/>
            <w:right w:val="none" w:sz="0" w:space="0" w:color="auto"/>
          </w:divBdr>
          <w:divsChild>
            <w:div w:id="1960145079">
              <w:marLeft w:val="0"/>
              <w:marRight w:val="0"/>
              <w:marTop w:val="0"/>
              <w:marBottom w:val="0"/>
              <w:divBdr>
                <w:top w:val="none" w:sz="0" w:space="0" w:color="auto"/>
                <w:left w:val="none" w:sz="0" w:space="0" w:color="auto"/>
                <w:bottom w:val="none" w:sz="0" w:space="0" w:color="auto"/>
                <w:right w:val="none" w:sz="0" w:space="0" w:color="auto"/>
              </w:divBdr>
              <w:divsChild>
                <w:div w:id="889993406">
                  <w:marLeft w:val="0"/>
                  <w:marRight w:val="0"/>
                  <w:marTop w:val="0"/>
                  <w:marBottom w:val="0"/>
                  <w:divBdr>
                    <w:top w:val="none" w:sz="0" w:space="0" w:color="auto"/>
                    <w:left w:val="none" w:sz="0" w:space="0" w:color="auto"/>
                    <w:bottom w:val="none" w:sz="0" w:space="0" w:color="auto"/>
                    <w:right w:val="none" w:sz="0" w:space="0" w:color="auto"/>
                  </w:divBdr>
                  <w:divsChild>
                    <w:div w:id="1193038675">
                      <w:marLeft w:val="0"/>
                      <w:marRight w:val="0"/>
                      <w:marTop w:val="0"/>
                      <w:marBottom w:val="0"/>
                      <w:divBdr>
                        <w:top w:val="none" w:sz="0" w:space="5" w:color="auto"/>
                        <w:left w:val="none" w:sz="0" w:space="0" w:color="auto"/>
                        <w:bottom w:val="none" w:sz="0" w:space="5" w:color="auto"/>
                        <w:right w:val="none" w:sz="0" w:space="0" w:color="auto"/>
                      </w:divBdr>
                      <w:divsChild>
                        <w:div w:id="1048846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34644">
      <w:bodyDiv w:val="1"/>
      <w:marLeft w:val="0"/>
      <w:marRight w:val="0"/>
      <w:marTop w:val="0"/>
      <w:marBottom w:val="225"/>
      <w:divBdr>
        <w:top w:val="none" w:sz="0" w:space="0" w:color="auto"/>
        <w:left w:val="none" w:sz="0" w:space="0" w:color="auto"/>
        <w:bottom w:val="none" w:sz="0" w:space="0" w:color="auto"/>
        <w:right w:val="none" w:sz="0" w:space="0" w:color="auto"/>
      </w:divBdr>
      <w:divsChild>
        <w:div w:id="1324165562">
          <w:marLeft w:val="0"/>
          <w:marRight w:val="0"/>
          <w:marTop w:val="0"/>
          <w:marBottom w:val="0"/>
          <w:divBdr>
            <w:top w:val="none" w:sz="0" w:space="0" w:color="auto"/>
            <w:left w:val="none" w:sz="0" w:space="0" w:color="auto"/>
            <w:bottom w:val="none" w:sz="0" w:space="0" w:color="auto"/>
            <w:right w:val="none" w:sz="0" w:space="0" w:color="auto"/>
          </w:divBdr>
          <w:divsChild>
            <w:div w:id="136076310">
              <w:marLeft w:val="0"/>
              <w:marRight w:val="0"/>
              <w:marTop w:val="0"/>
              <w:marBottom w:val="0"/>
              <w:divBdr>
                <w:top w:val="none" w:sz="0" w:space="0" w:color="auto"/>
                <w:left w:val="none" w:sz="0" w:space="0" w:color="auto"/>
                <w:bottom w:val="none" w:sz="0" w:space="0" w:color="auto"/>
                <w:right w:val="none" w:sz="0" w:space="0" w:color="auto"/>
              </w:divBdr>
              <w:divsChild>
                <w:div w:id="222571216">
                  <w:marLeft w:val="0"/>
                  <w:marRight w:val="0"/>
                  <w:marTop w:val="0"/>
                  <w:marBottom w:val="0"/>
                  <w:divBdr>
                    <w:top w:val="none" w:sz="0" w:space="0" w:color="auto"/>
                    <w:left w:val="none" w:sz="0" w:space="0" w:color="auto"/>
                    <w:bottom w:val="none" w:sz="0" w:space="0" w:color="auto"/>
                    <w:right w:val="none" w:sz="0" w:space="0" w:color="auto"/>
                  </w:divBdr>
                  <w:divsChild>
                    <w:div w:id="1187449904">
                      <w:marLeft w:val="0"/>
                      <w:marRight w:val="0"/>
                      <w:marTop w:val="0"/>
                      <w:marBottom w:val="0"/>
                      <w:divBdr>
                        <w:top w:val="none" w:sz="0" w:space="5" w:color="auto"/>
                        <w:left w:val="none" w:sz="0" w:space="0" w:color="auto"/>
                        <w:bottom w:val="none" w:sz="0" w:space="5" w:color="auto"/>
                        <w:right w:val="none" w:sz="0" w:space="0" w:color="auto"/>
                      </w:divBdr>
                      <w:divsChild>
                        <w:div w:id="1378042112">
                          <w:marLeft w:val="0"/>
                          <w:marRight w:val="150"/>
                          <w:marTop w:val="0"/>
                          <w:marBottom w:val="0"/>
                          <w:divBdr>
                            <w:top w:val="none" w:sz="0" w:space="0" w:color="auto"/>
                            <w:left w:val="none" w:sz="0" w:space="0" w:color="auto"/>
                            <w:bottom w:val="none" w:sz="0" w:space="0" w:color="auto"/>
                            <w:right w:val="none" w:sz="0" w:space="0" w:color="auto"/>
                          </w:divBdr>
                          <w:divsChild>
                            <w:div w:id="1004743706">
                              <w:marLeft w:val="0"/>
                              <w:marRight w:val="0"/>
                              <w:marTop w:val="0"/>
                              <w:marBottom w:val="90"/>
                              <w:divBdr>
                                <w:top w:val="single" w:sz="6" w:space="2" w:color="F79646"/>
                                <w:left w:val="single" w:sz="6" w:space="8" w:color="F79646"/>
                                <w:bottom w:val="single" w:sz="6" w:space="2" w:color="F79646"/>
                                <w:right w:val="single" w:sz="6" w:space="4" w:color="F79646"/>
                              </w:divBdr>
                            </w:div>
                            <w:div w:id="1985696704">
                              <w:marLeft w:val="0"/>
                              <w:marRight w:val="0"/>
                              <w:marTop w:val="0"/>
                              <w:marBottom w:val="90"/>
                              <w:divBdr>
                                <w:top w:val="single" w:sz="6" w:space="2" w:color="F79646"/>
                                <w:left w:val="single" w:sz="6" w:space="8" w:color="F79646"/>
                                <w:bottom w:val="single" w:sz="6" w:space="2" w:color="F79646"/>
                                <w:right w:val="single" w:sz="6" w:space="4" w:color="F79646"/>
                              </w:divBdr>
                            </w:div>
                            <w:div w:id="291181961">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24257020">
      <w:bodyDiv w:val="1"/>
      <w:marLeft w:val="0"/>
      <w:marRight w:val="0"/>
      <w:marTop w:val="0"/>
      <w:marBottom w:val="0"/>
      <w:divBdr>
        <w:top w:val="none" w:sz="0" w:space="0" w:color="auto"/>
        <w:left w:val="none" w:sz="0" w:space="0" w:color="auto"/>
        <w:bottom w:val="none" w:sz="0" w:space="0" w:color="auto"/>
        <w:right w:val="none" w:sz="0" w:space="0" w:color="auto"/>
      </w:divBdr>
      <w:divsChild>
        <w:div w:id="1660689171">
          <w:marLeft w:val="0"/>
          <w:marRight w:val="0"/>
          <w:marTop w:val="0"/>
          <w:marBottom w:val="90"/>
          <w:divBdr>
            <w:top w:val="single" w:sz="6" w:space="2" w:color="F79646"/>
            <w:left w:val="single" w:sz="6" w:space="8" w:color="F79646"/>
            <w:bottom w:val="single" w:sz="6" w:space="2" w:color="F79646"/>
            <w:right w:val="single" w:sz="6" w:space="4" w:color="F79646"/>
          </w:divBdr>
        </w:div>
        <w:div w:id="1225334256">
          <w:marLeft w:val="0"/>
          <w:marRight w:val="0"/>
          <w:marTop w:val="0"/>
          <w:marBottom w:val="90"/>
          <w:divBdr>
            <w:top w:val="single" w:sz="6" w:space="2" w:color="F79646"/>
            <w:left w:val="single" w:sz="6" w:space="8" w:color="F79646"/>
            <w:bottom w:val="single" w:sz="6" w:space="2" w:color="F79646"/>
            <w:right w:val="single" w:sz="6" w:space="4" w:color="F79646"/>
          </w:divBdr>
        </w:div>
        <w:div w:id="113207945">
          <w:marLeft w:val="0"/>
          <w:marRight w:val="0"/>
          <w:marTop w:val="0"/>
          <w:marBottom w:val="90"/>
          <w:divBdr>
            <w:top w:val="single" w:sz="6" w:space="2" w:color="F79646"/>
            <w:left w:val="single" w:sz="6" w:space="8" w:color="F79646"/>
            <w:bottom w:val="single" w:sz="6" w:space="2" w:color="F79646"/>
            <w:right w:val="single" w:sz="6" w:space="4" w:color="F79646"/>
          </w:divBdr>
        </w:div>
        <w:div w:id="107775178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8221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ay.viostream.com/?play=01239ec9-dbf1-4959-8d23-0c8919545f4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2014-04-03T08:47:00Z</cp:lastPrinted>
  <dcterms:created xsi:type="dcterms:W3CDTF">2014-04-27T19:26:00Z</dcterms:created>
  <dcterms:modified xsi:type="dcterms:W3CDTF">2014-04-27T19:26:00Z</dcterms:modified>
</cp:coreProperties>
</file>