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114300</wp:posOffset>
                </wp:positionV>
                <wp:extent cx="9267825" cy="680927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7825" cy="6809277"/>
                          <a:chOff x="0" y="0"/>
                          <a:chExt cx="6858000" cy="50265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73825" y="1866900"/>
                            <a:ext cx="7127275" cy="315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97200" y="-4500"/>
                            <a:ext cx="8350650" cy="224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>
                            <a:off x="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99195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96426" y="6719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Art/DT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Shadow puppet art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Textiles - soft toys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144042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99195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96426" y="144042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French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Fruits and vegetables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Going on a picnic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0" y="2882745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99195" y="2927808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196426" y="2882745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Music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Enjoying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improvisation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Opening night (performance skills)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309882" y="721494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1409077" y="76655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1507151" y="848175"/>
                            <a:ext cx="1262100" cy="135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English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Recounts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Dartmoor legends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Poetry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Character flaws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Newspaper writing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309882" y="21552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1409077" y="220026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458525" y="2204575"/>
                            <a:ext cx="14130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Maths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Fractions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Decimals (Y4 only)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Mass and capacity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2601297" y="14898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2725442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2822673" y="144042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Dartmoor and Vikings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3917288" y="72579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4016484" y="77086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4038275" y="807375"/>
                            <a:ext cx="14130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To the ends of Earth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TBC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3917288" y="215950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4016484" y="220457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4113714" y="215950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Science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Light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Embedding working scientifically skills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202601" y="14447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5301796" y="14897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5399027" y="144473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History/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Geography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Vikings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Dartmoor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520319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302386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5399616" y="6719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Computing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Desktop publishing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Photo editing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5202601" y="2887573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5301796" y="293263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5429727" y="3047123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Athletics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Dance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Striking and fielding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Swimming (Y4 only)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2601288" y="28918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2700484" y="29368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2797714" y="289183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PSHE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Physical health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Mental wellbeing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114300</wp:posOffset>
                </wp:positionV>
                <wp:extent cx="9267825" cy="6809277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7825" cy="68092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jc w:val="center"/>
      <w:rPr/>
    </w:pPr>
    <w:r w:rsidDel="00000000" w:rsidR="00000000" w:rsidRPr="00000000">
      <w:rPr>
        <w:rFonts w:ascii="Comic Sans MS" w:cs="Comic Sans MS" w:eastAsia="Comic Sans MS" w:hAnsi="Comic Sans MS"/>
        <w:sz w:val="48"/>
        <w:szCs w:val="48"/>
        <w:u w:val="single"/>
        <w:rtl w:val="0"/>
      </w:rPr>
      <w:t xml:space="preserve">Peace Class Summer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